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15B0D" w14:textId="77777777" w:rsidR="002464D1" w:rsidRPr="00B15660" w:rsidRDefault="002464D1" w:rsidP="002464D1">
      <w:pPr>
        <w:spacing w:after="0" w:line="240" w:lineRule="auto"/>
        <w:ind w:left="-142" w:right="-283"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15660">
        <w:rPr>
          <w:rFonts w:ascii="Times New Roman" w:hAnsi="Times New Roman"/>
          <w:b/>
          <w:sz w:val="28"/>
          <w:szCs w:val="28"/>
          <w:lang w:val="uk-UA"/>
        </w:rPr>
        <w:t>ЮРИДИЧНИЙ ВИСНОВОК</w:t>
      </w:r>
    </w:p>
    <w:p w14:paraId="1A9ED472" w14:textId="77777777" w:rsidR="002464D1" w:rsidRPr="00B15660" w:rsidRDefault="002464D1" w:rsidP="002464D1">
      <w:pPr>
        <w:spacing w:after="0" w:line="240" w:lineRule="auto"/>
        <w:ind w:left="-142" w:right="-283"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 xml:space="preserve">до </w:t>
      </w:r>
      <w:proofErr w:type="spellStart"/>
      <w:r w:rsidRPr="00B15660">
        <w:rPr>
          <w:rFonts w:ascii="Times New Roman" w:hAnsi="Times New Roman"/>
          <w:sz w:val="28"/>
          <w:szCs w:val="28"/>
          <w:lang w:val="uk-UA"/>
        </w:rPr>
        <w:t>проєкту</w:t>
      </w:r>
      <w:proofErr w:type="spellEnd"/>
      <w:r w:rsidRPr="00B15660">
        <w:rPr>
          <w:rFonts w:ascii="Times New Roman" w:hAnsi="Times New Roman"/>
          <w:sz w:val="28"/>
          <w:szCs w:val="28"/>
          <w:lang w:val="uk-UA"/>
        </w:rPr>
        <w:t xml:space="preserve"> рішення Сквирської міської ради</w:t>
      </w:r>
    </w:p>
    <w:p w14:paraId="0E147CC7" w14:textId="77777777" w:rsidR="002464D1" w:rsidRPr="002464D1" w:rsidRDefault="002464D1" w:rsidP="002464D1">
      <w:pPr>
        <w:spacing w:after="0"/>
        <w:ind w:left="90" w:firstLine="63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081960"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r w:rsidRPr="002464D1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 внесення змін до рішення сесії Сквирської </w:t>
      </w:r>
    </w:p>
    <w:p w14:paraId="43039045" w14:textId="77777777" w:rsidR="002464D1" w:rsidRPr="002464D1" w:rsidRDefault="002464D1" w:rsidP="002464D1">
      <w:pPr>
        <w:spacing w:after="0"/>
        <w:ind w:left="90" w:firstLine="63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464D1">
        <w:rPr>
          <w:rFonts w:ascii="Times New Roman" w:hAnsi="Times New Roman"/>
          <w:b/>
          <w:bCs/>
          <w:sz w:val="28"/>
          <w:szCs w:val="28"/>
          <w:lang w:val="uk-UA"/>
        </w:rPr>
        <w:t xml:space="preserve">міської ради від 23 листопада 2021 року №29-15-VIII </w:t>
      </w:r>
    </w:p>
    <w:p w14:paraId="7AC286D2" w14:textId="77777777" w:rsidR="002464D1" w:rsidRPr="002464D1" w:rsidRDefault="002464D1" w:rsidP="002464D1">
      <w:pPr>
        <w:spacing w:after="0"/>
        <w:ind w:left="90" w:firstLine="63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464D1">
        <w:rPr>
          <w:rFonts w:ascii="Times New Roman" w:hAnsi="Times New Roman"/>
          <w:b/>
          <w:bCs/>
          <w:sz w:val="28"/>
          <w:szCs w:val="28"/>
          <w:lang w:val="uk-UA"/>
        </w:rPr>
        <w:t xml:space="preserve">«Про затвердження Положення про проведення </w:t>
      </w:r>
    </w:p>
    <w:p w14:paraId="13BB2BBD" w14:textId="77777777" w:rsidR="002464D1" w:rsidRPr="002464D1" w:rsidRDefault="002464D1" w:rsidP="002464D1">
      <w:pPr>
        <w:spacing w:after="0"/>
        <w:ind w:left="90" w:firstLine="63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464D1">
        <w:rPr>
          <w:rFonts w:ascii="Times New Roman" w:hAnsi="Times New Roman"/>
          <w:b/>
          <w:bCs/>
          <w:sz w:val="28"/>
          <w:szCs w:val="28"/>
          <w:lang w:val="uk-UA"/>
        </w:rPr>
        <w:t xml:space="preserve">щорічного конкурсу на кращий об’єкт благоустрою </w:t>
      </w:r>
    </w:p>
    <w:p w14:paraId="5A48E145" w14:textId="3AA2A199" w:rsidR="002464D1" w:rsidRDefault="002464D1" w:rsidP="002464D1">
      <w:pPr>
        <w:spacing w:after="0"/>
        <w:ind w:left="90" w:firstLine="63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464D1">
        <w:rPr>
          <w:rFonts w:ascii="Times New Roman" w:hAnsi="Times New Roman"/>
          <w:b/>
          <w:bCs/>
          <w:sz w:val="28"/>
          <w:szCs w:val="28"/>
          <w:lang w:val="uk-UA"/>
        </w:rPr>
        <w:t>Сквирської міської територіальної громади</w:t>
      </w:r>
      <w:r w:rsidRPr="003C4E89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14:paraId="38F6F553" w14:textId="77777777" w:rsidR="002464D1" w:rsidRPr="00876AEC" w:rsidRDefault="002464D1" w:rsidP="002464D1">
      <w:pPr>
        <w:spacing w:after="0"/>
        <w:ind w:left="90" w:firstLine="63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52E4226" w14:textId="33F881E6" w:rsidR="002464D1" w:rsidRDefault="002464D1" w:rsidP="002464D1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E01D5">
        <w:rPr>
          <w:rFonts w:ascii="Times New Roman" w:hAnsi="Times New Roman"/>
          <w:sz w:val="28"/>
          <w:szCs w:val="28"/>
          <w:lang w:val="uk-UA"/>
        </w:rPr>
        <w:t xml:space="preserve">Підставами розробки </w:t>
      </w:r>
      <w:proofErr w:type="spellStart"/>
      <w:r w:rsidRPr="00DE01D5">
        <w:rPr>
          <w:rFonts w:ascii="Times New Roman" w:hAnsi="Times New Roman"/>
          <w:sz w:val="28"/>
          <w:szCs w:val="28"/>
          <w:lang w:val="uk-UA"/>
        </w:rPr>
        <w:t>проєкту</w:t>
      </w:r>
      <w:proofErr w:type="spellEnd"/>
      <w:r w:rsidRPr="00DE01D5">
        <w:rPr>
          <w:rFonts w:ascii="Times New Roman" w:hAnsi="Times New Roman"/>
          <w:sz w:val="28"/>
          <w:szCs w:val="28"/>
          <w:lang w:val="uk-UA"/>
        </w:rPr>
        <w:t xml:space="preserve"> рішення (далі – </w:t>
      </w:r>
      <w:proofErr w:type="spellStart"/>
      <w:r w:rsidRPr="00DE01D5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DE01D5">
        <w:rPr>
          <w:rFonts w:ascii="Times New Roman" w:hAnsi="Times New Roman"/>
          <w:sz w:val="28"/>
          <w:szCs w:val="28"/>
          <w:lang w:val="uk-UA"/>
        </w:rPr>
        <w:t>) є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464D1">
        <w:rPr>
          <w:rFonts w:ascii="Times New Roman" w:hAnsi="Times New Roman"/>
          <w:sz w:val="28"/>
          <w:szCs w:val="28"/>
          <w:lang w:val="uk-UA"/>
        </w:rPr>
        <w:t>поліпшення благоустрою населених пунктів Сквирської міської територіальної громади, залучення жителів населених пунктів до участі у спільній роботі з благоустрою, озеленення та покращення санітарного стану будівель, прилеглих та дворових територій, рекомендації постійних комісій міської ради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0AAC9336" w14:textId="77777777" w:rsidR="002464D1" w:rsidRPr="002D31BF" w:rsidRDefault="002464D1" w:rsidP="002464D1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відповідає нормам Конституції України.</w:t>
      </w:r>
    </w:p>
    <w:p w14:paraId="19982535" w14:textId="0D5F9F4F" w:rsidR="002464D1" w:rsidRDefault="002464D1" w:rsidP="002464D1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відповідає актам законодавства, що мають вищу юридичну силу, а саме</w:t>
      </w:r>
      <w:r>
        <w:rPr>
          <w:rFonts w:ascii="Times New Roman" w:hAnsi="Times New Roman"/>
          <w:sz w:val="28"/>
          <w:szCs w:val="28"/>
          <w:lang w:val="uk-UA"/>
        </w:rPr>
        <w:t>:</w:t>
      </w:r>
      <w:r w:rsidRPr="008825D9">
        <w:rPr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</w:t>
      </w:r>
      <w:r w:rsidRPr="002464D1">
        <w:rPr>
          <w:rFonts w:ascii="Times New Roman" w:hAnsi="Times New Roman"/>
          <w:sz w:val="28"/>
          <w:szCs w:val="28"/>
          <w:lang w:val="uk-UA"/>
        </w:rPr>
        <w:t>акон</w:t>
      </w:r>
      <w:r>
        <w:rPr>
          <w:rFonts w:ascii="Times New Roman" w:hAnsi="Times New Roman"/>
          <w:sz w:val="28"/>
          <w:szCs w:val="28"/>
          <w:lang w:val="uk-UA"/>
        </w:rPr>
        <w:t>ам</w:t>
      </w:r>
      <w:r w:rsidRPr="002464D1">
        <w:rPr>
          <w:rFonts w:ascii="Times New Roman" w:hAnsi="Times New Roman"/>
          <w:sz w:val="28"/>
          <w:szCs w:val="28"/>
          <w:lang w:val="uk-UA"/>
        </w:rPr>
        <w:t xml:space="preserve"> України “Про місцеве самоврядування в Україні”, «Про благоустрій населених пунктів»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7CD82AA2" w14:textId="70DF1AE9" w:rsidR="002464D1" w:rsidRPr="00E7080E" w:rsidRDefault="002464D1" w:rsidP="002464D1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BA210C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BA210C">
        <w:rPr>
          <w:rFonts w:ascii="Times New Roman" w:hAnsi="Times New Roman"/>
          <w:sz w:val="28"/>
          <w:szCs w:val="28"/>
          <w:lang w:val="uk-UA"/>
        </w:rPr>
        <w:t xml:space="preserve"> не протирічить іншим актам такої самої юридичної сили</w:t>
      </w:r>
      <w:r>
        <w:rPr>
          <w:rFonts w:ascii="Times New Roman" w:hAnsi="Times New Roman"/>
          <w:sz w:val="28"/>
          <w:szCs w:val="28"/>
          <w:lang w:val="uk-UA"/>
        </w:rPr>
        <w:t xml:space="preserve">, а саме: </w:t>
      </w:r>
      <w:r w:rsidRPr="002464D1">
        <w:rPr>
          <w:rFonts w:ascii="Times New Roman" w:hAnsi="Times New Roman"/>
          <w:sz w:val="28"/>
          <w:szCs w:val="28"/>
          <w:lang w:val="uk-UA"/>
        </w:rPr>
        <w:t>Правил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2464D1">
        <w:rPr>
          <w:rFonts w:ascii="Times New Roman" w:hAnsi="Times New Roman"/>
          <w:sz w:val="28"/>
          <w:szCs w:val="28"/>
          <w:lang w:val="uk-UA"/>
        </w:rPr>
        <w:t xml:space="preserve"> благоустрою території Сквирської міської ради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0BE87487" w14:textId="77777777" w:rsidR="002464D1" w:rsidRPr="002D31BF" w:rsidRDefault="002464D1" w:rsidP="002464D1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31BF">
        <w:rPr>
          <w:rFonts w:ascii="Times New Roman" w:hAnsi="Times New Roman"/>
          <w:sz w:val="28"/>
          <w:szCs w:val="28"/>
          <w:lang w:val="uk-UA"/>
        </w:rPr>
        <w:t xml:space="preserve">Проект відповідає вимогам </w:t>
      </w: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нормопроектувальної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техніки (дотримано логічної послідовності викладу, взаємозв’язку нормативних положень, відсутні суперечності у тексті, положення узгоджені з актами законодавства, нормативні положення викладені стисло, слова несуть смислове навантаження, доступний для розуміння, з дотриманням </w:t>
      </w: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мовних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норм).</w:t>
      </w:r>
    </w:p>
    <w:p w14:paraId="6FCB1344" w14:textId="77777777" w:rsidR="002464D1" w:rsidRPr="002D31BF" w:rsidRDefault="002464D1" w:rsidP="002464D1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31BF">
        <w:rPr>
          <w:rFonts w:ascii="Times New Roman" w:hAnsi="Times New Roman"/>
          <w:sz w:val="28"/>
          <w:szCs w:val="28"/>
          <w:lang w:val="uk-UA"/>
        </w:rPr>
        <w:t xml:space="preserve">У </w:t>
      </w: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проєкті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не вбачаються норми, що можуть сприяти вчиненню корупційних правопорушень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5CAF08B2" w14:textId="77777777" w:rsidR="002464D1" w:rsidRDefault="002464D1" w:rsidP="002464D1">
      <w:pPr>
        <w:spacing w:after="0" w:line="240" w:lineRule="auto"/>
        <w:ind w:right="-283"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2D31BF">
        <w:rPr>
          <w:rFonts w:ascii="Times New Roman" w:hAnsi="Times New Roman"/>
          <w:b/>
          <w:sz w:val="28"/>
          <w:szCs w:val="28"/>
          <w:lang w:val="uk-UA"/>
        </w:rPr>
        <w:t>Проєкт</w:t>
      </w:r>
      <w:proofErr w:type="spellEnd"/>
      <w:r w:rsidRPr="002D31BF">
        <w:rPr>
          <w:rFonts w:ascii="Times New Roman" w:hAnsi="Times New Roman"/>
          <w:b/>
          <w:sz w:val="28"/>
          <w:szCs w:val="28"/>
          <w:lang w:val="uk-UA"/>
        </w:rPr>
        <w:t xml:space="preserve"> можливо погодити </w:t>
      </w:r>
      <w:r>
        <w:rPr>
          <w:rFonts w:ascii="Times New Roman" w:hAnsi="Times New Roman"/>
          <w:b/>
          <w:sz w:val="28"/>
          <w:szCs w:val="28"/>
          <w:lang w:val="uk-UA"/>
        </w:rPr>
        <w:t>без зауважень</w:t>
      </w:r>
      <w:r w:rsidRPr="002D31BF">
        <w:rPr>
          <w:rFonts w:ascii="Times New Roman" w:hAnsi="Times New Roman"/>
          <w:b/>
          <w:sz w:val="28"/>
          <w:szCs w:val="28"/>
          <w:lang w:val="uk-UA"/>
        </w:rPr>
        <w:t>.</w:t>
      </w:r>
    </w:p>
    <w:p w14:paraId="41ED6B35" w14:textId="77777777" w:rsidR="002464D1" w:rsidRPr="00AD6CA3" w:rsidRDefault="002464D1" w:rsidP="002464D1">
      <w:pPr>
        <w:spacing w:after="0" w:line="240" w:lineRule="auto"/>
        <w:ind w:right="-28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4C36A23A" w14:textId="77777777" w:rsidR="002464D1" w:rsidRPr="00B15660" w:rsidRDefault="002464D1" w:rsidP="002464D1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</w:t>
      </w:r>
      <w:r w:rsidRPr="00B15660">
        <w:rPr>
          <w:rFonts w:ascii="Times New Roman" w:hAnsi="Times New Roman"/>
          <w:sz w:val="28"/>
          <w:szCs w:val="28"/>
          <w:lang w:val="uk-UA"/>
        </w:rPr>
        <w:t>ачальни</w:t>
      </w:r>
      <w:r>
        <w:rPr>
          <w:rFonts w:ascii="Times New Roman" w:hAnsi="Times New Roman"/>
          <w:sz w:val="28"/>
          <w:szCs w:val="28"/>
          <w:lang w:val="uk-UA"/>
        </w:rPr>
        <w:t>к</w:t>
      </w:r>
    </w:p>
    <w:p w14:paraId="66FA59F8" w14:textId="77777777" w:rsidR="002464D1" w:rsidRPr="00B15660" w:rsidRDefault="002464D1" w:rsidP="002464D1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Відділу з питань юридичного</w:t>
      </w:r>
    </w:p>
    <w:p w14:paraId="2D5A6333" w14:textId="77777777" w:rsidR="002464D1" w:rsidRPr="00B15660" w:rsidRDefault="002464D1" w:rsidP="002464D1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забезпечення ради та діловодства       ____________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Ірина КВАША</w:t>
      </w:r>
    </w:p>
    <w:p w14:paraId="7F9C68C6" w14:textId="77777777" w:rsidR="002464D1" w:rsidRPr="00B15660" w:rsidRDefault="002464D1" w:rsidP="002464D1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E6C7E8C" w14:textId="77777777" w:rsidR="002464D1" w:rsidRPr="00B15660" w:rsidRDefault="002464D1" w:rsidP="002464D1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 xml:space="preserve">Виконавець </w:t>
      </w:r>
    </w:p>
    <w:p w14:paraId="133F9C33" w14:textId="77777777" w:rsidR="002464D1" w:rsidRPr="00B15660" w:rsidRDefault="002464D1" w:rsidP="002464D1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Головний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спеціаліст</w:t>
      </w:r>
    </w:p>
    <w:p w14:paraId="0A58141E" w14:textId="77777777" w:rsidR="002464D1" w:rsidRPr="00B15660" w:rsidRDefault="002464D1" w:rsidP="002464D1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Відділу з питань юридичного</w:t>
      </w:r>
    </w:p>
    <w:p w14:paraId="7008703A" w14:textId="77777777" w:rsidR="002464D1" w:rsidRDefault="002464D1" w:rsidP="002464D1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 xml:space="preserve">забезпечення ради та діловодства       </w:t>
      </w:r>
      <w:r>
        <w:rPr>
          <w:rFonts w:ascii="Times New Roman" w:hAnsi="Times New Roman"/>
          <w:sz w:val="28"/>
          <w:szCs w:val="28"/>
          <w:lang w:val="uk-UA"/>
        </w:rPr>
        <w:t xml:space="preserve">   ___________                        Аліна ЯКШТАС</w:t>
      </w:r>
    </w:p>
    <w:p w14:paraId="0EC65D28" w14:textId="77777777" w:rsidR="002464D1" w:rsidRPr="002D31BF" w:rsidRDefault="002464D1" w:rsidP="002464D1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«___» ___________ 20</w:t>
      </w:r>
      <w:r>
        <w:rPr>
          <w:rFonts w:ascii="Times New Roman" w:hAnsi="Times New Roman"/>
          <w:sz w:val="28"/>
          <w:szCs w:val="28"/>
          <w:lang w:val="uk-UA"/>
        </w:rPr>
        <w:t>23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року</w:t>
      </w:r>
    </w:p>
    <w:p w14:paraId="6AF07336" w14:textId="77777777" w:rsidR="002464D1" w:rsidRDefault="002464D1" w:rsidP="002464D1"/>
    <w:p w14:paraId="2580DADA" w14:textId="77777777" w:rsidR="002464D1" w:rsidRDefault="002464D1" w:rsidP="002464D1"/>
    <w:p w14:paraId="5B5896F7" w14:textId="77777777" w:rsidR="002464D1" w:rsidRDefault="002464D1" w:rsidP="002464D1"/>
    <w:p w14:paraId="70A45D4A" w14:textId="77777777" w:rsidR="002464D1" w:rsidRDefault="002464D1" w:rsidP="002464D1"/>
    <w:p w14:paraId="6C9BDEBC" w14:textId="77777777" w:rsidR="002464D1" w:rsidRDefault="002464D1" w:rsidP="002464D1"/>
    <w:p w14:paraId="6A8A44A9" w14:textId="77777777" w:rsidR="002C1AE2" w:rsidRDefault="002C1AE2">
      <w:bookmarkStart w:id="0" w:name="_GoBack"/>
      <w:bookmarkEnd w:id="0"/>
    </w:p>
    <w:sectPr w:rsidR="002C1AE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F7E"/>
    <w:rsid w:val="002464D1"/>
    <w:rsid w:val="002C1AE2"/>
    <w:rsid w:val="00781F7E"/>
    <w:rsid w:val="00DB0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76A005"/>
  <w15:chartTrackingRefBased/>
  <w15:docId w15:val="{5CD50B0C-7DEB-4F10-B932-9AD0B36E0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464D1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1120</Words>
  <Characters>639</Characters>
  <Application>Microsoft Office Word</Application>
  <DocSecurity>0</DocSecurity>
  <Lines>5</Lines>
  <Paragraphs>3</Paragraphs>
  <ScaleCrop>false</ScaleCrop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 ЮЗЕР</dc:creator>
  <cp:keywords/>
  <dc:description/>
  <cp:lastModifiedBy>ПК ЮЗЕР</cp:lastModifiedBy>
  <cp:revision>3</cp:revision>
  <cp:lastPrinted>2023-07-25T12:55:00Z</cp:lastPrinted>
  <dcterms:created xsi:type="dcterms:W3CDTF">2023-07-25T12:52:00Z</dcterms:created>
  <dcterms:modified xsi:type="dcterms:W3CDTF">2023-07-25T12:55:00Z</dcterms:modified>
</cp:coreProperties>
</file>